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</w:p>
    <w:p w:rsid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</w:p>
    <w:p w:rsid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</w:p>
    <w:p w:rsidR="00E950A1" w:rsidRPr="00E950A1" w:rsidRDefault="00E950A1" w:rsidP="00E950A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</w:pPr>
      <w:r w:rsidRPr="00E950A1">
        <w:rPr>
          <w:rFonts w:ascii="Arial" w:eastAsia="Times New Roman" w:hAnsi="Arial" w:cs="Arial"/>
          <w:b/>
          <w:bCs/>
          <w:color w:val="BD2323"/>
          <w:kern w:val="36"/>
          <w:sz w:val="48"/>
          <w:szCs w:val="48"/>
        </w:rPr>
        <w:t>ЛИССАБОН-LIGHT 2017</w:t>
      </w:r>
    </w:p>
    <w:p w:rsidR="00E950A1" w:rsidRPr="00E950A1" w:rsidRDefault="00E950A1" w:rsidP="00E950A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404040"/>
          <w:sz w:val="23"/>
          <w:szCs w:val="23"/>
        </w:rPr>
      </w:pPr>
      <w:proofErr w:type="spellStart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>Заезды</w:t>
      </w:r>
      <w:proofErr w:type="spellEnd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 xml:space="preserve"> </w:t>
      </w:r>
      <w:proofErr w:type="spellStart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>каждый</w:t>
      </w:r>
      <w:proofErr w:type="spellEnd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 xml:space="preserve"> </w:t>
      </w:r>
      <w:proofErr w:type="spellStart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>день</w:t>
      </w:r>
      <w:proofErr w:type="spellEnd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 xml:space="preserve"> с 01.03.2017 </w:t>
      </w:r>
      <w:proofErr w:type="spellStart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>по</w:t>
      </w:r>
      <w:proofErr w:type="spellEnd"/>
      <w:r w:rsidRPr="00E950A1">
        <w:rPr>
          <w:rFonts w:ascii="Tahoma" w:eastAsia="Times New Roman" w:hAnsi="Tahoma" w:cs="Tahoma"/>
          <w:b/>
          <w:bCs/>
          <w:color w:val="404040"/>
          <w:sz w:val="23"/>
          <w:szCs w:val="23"/>
        </w:rPr>
        <w:t xml:space="preserve"> 28.12.2017</w:t>
      </w:r>
    </w:p>
    <w:p w:rsidR="00E950A1" w:rsidRPr="00E950A1" w:rsidRDefault="00E950A1" w:rsidP="00E950A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Включает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прибытию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вылет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Лиссабону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пол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дня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Синтру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целый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день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посещением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замка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Усадьба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Проживание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завтраками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</w:p>
    <w:p w:rsid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Варианты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проживания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: 8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дней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/7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ночей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, 7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дней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/6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ночей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, 6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дней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/5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ночей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, 5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дней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/4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ночей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, 4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дня</w:t>
      </w:r>
      <w:proofErr w:type="spellEnd"/>
      <w:r>
        <w:rPr>
          <w:rFonts w:ascii="Verdana" w:hAnsi="Verdana"/>
          <w:color w:val="303030"/>
          <w:sz w:val="18"/>
          <w:szCs w:val="18"/>
          <w:shd w:val="clear" w:color="auto" w:fill="FFFFFF"/>
        </w:rPr>
        <w:t xml:space="preserve"> /3 </w:t>
      </w:r>
      <w:proofErr w:type="spellStart"/>
      <w:r>
        <w:rPr>
          <w:rFonts w:ascii="Verdana" w:hAnsi="Verdana"/>
          <w:color w:val="303030"/>
          <w:sz w:val="18"/>
          <w:szCs w:val="18"/>
          <w:shd w:val="clear" w:color="auto" w:fill="FFFFFF"/>
        </w:rPr>
        <w:t>ночи</w:t>
      </w:r>
      <w:proofErr w:type="spellEnd"/>
    </w:p>
    <w:p w:rsidR="00E950A1" w:rsidRPr="00E950A1" w:rsidRDefault="00E950A1" w:rsidP="00E950A1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</w:rPr>
      </w:pPr>
      <w:proofErr w:type="spellStart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>Программа</w:t>
      </w:r>
      <w:proofErr w:type="spellEnd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</w:t>
      </w:r>
      <w:proofErr w:type="spellStart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>тура</w:t>
      </w:r>
      <w:proofErr w:type="spellEnd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</w:t>
      </w:r>
      <w:proofErr w:type="spellStart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>заезд</w:t>
      </w:r>
      <w:proofErr w:type="spellEnd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 xml:space="preserve"> в </w:t>
      </w:r>
      <w:proofErr w:type="spellStart"/>
      <w:r w:rsidRPr="00E950A1">
        <w:rPr>
          <w:rFonts w:ascii="Arial" w:eastAsia="Times New Roman" w:hAnsi="Arial" w:cs="Arial"/>
          <w:b/>
          <w:bCs/>
          <w:color w:val="303030"/>
          <w:sz w:val="23"/>
          <w:szCs w:val="23"/>
        </w:rPr>
        <w:t>пятницу</w:t>
      </w:r>
      <w:proofErr w:type="spellEnd"/>
    </w:p>
    <w:p w:rsidR="00E950A1" w:rsidRPr="00E950A1" w:rsidRDefault="00E950A1" w:rsidP="00E950A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Краткое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описание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программы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:</w:t>
      </w:r>
    </w:p>
    <w:p w:rsidR="00E950A1" w:rsidRPr="00E950A1" w:rsidRDefault="00E950A1" w:rsidP="00E950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1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Пятница</w:t>
      </w:r>
      <w:proofErr w:type="spellEnd"/>
    </w:p>
    <w:p w:rsidR="00E950A1" w:rsidRPr="00E950A1" w:rsidRDefault="00E950A1" w:rsidP="00E950A1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размещение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Лиссабоне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:</w:t>
      </w:r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 15:00—18:00 </w:t>
      </w:r>
      <w:proofErr w:type="spellStart"/>
      <w:r w:rsidRPr="00E950A1">
        <w:rPr>
          <w:rFonts w:ascii="Verdana" w:eastAsia="Times New Roman" w:hAnsi="Verdana" w:cs="Times New Roman"/>
          <w:i/>
          <w:iCs/>
          <w:color w:val="303030"/>
          <w:sz w:val="18"/>
          <w:szCs w:val="18"/>
        </w:rPr>
        <w:t>Обзорная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Лиссабону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круизом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реке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Тежу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пешеходная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круиз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оплачивается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дополнительно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20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(1284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человека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гиду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).</w:t>
      </w:r>
    </w:p>
    <w:p w:rsidR="00E950A1" w:rsidRPr="00E950A1" w:rsidRDefault="00E950A1" w:rsidP="00E950A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2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Суббота</w:t>
      </w:r>
      <w:proofErr w:type="spellEnd"/>
    </w:p>
    <w:p w:rsidR="00E950A1" w:rsidRPr="00E950A1" w:rsidRDefault="00E950A1" w:rsidP="00E950A1">
      <w:pPr>
        <w:shd w:val="clear" w:color="auto" w:fill="F7F7F7"/>
        <w:spacing w:after="15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7F7F7"/>
        <w:spacing w:after="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u w:val="single"/>
        </w:rPr>
        <w:t>:</w:t>
      </w:r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 08:00—17:00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Синтра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замок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Пена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Усадьба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Регалейра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) -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Мыс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Рока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-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Курорты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Кашкайш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Эшторил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3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Воскресенье</w:t>
      </w:r>
      <w:proofErr w:type="spellEnd"/>
    </w:p>
    <w:p w:rsidR="00E950A1" w:rsidRPr="00E950A1" w:rsidRDefault="00E950A1" w:rsidP="00E950A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 xml:space="preserve">4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</w:rPr>
        <w:t>День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br/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Понедельник</w:t>
      </w:r>
      <w:proofErr w:type="spellEnd"/>
    </w:p>
    <w:p w:rsidR="00E950A1" w:rsidRPr="00E950A1" w:rsidRDefault="00E950A1" w:rsidP="00E950A1">
      <w:pPr>
        <w:shd w:val="clear" w:color="auto" w:fill="F7F7F7"/>
        <w:spacing w:after="0" w:line="240" w:lineRule="auto"/>
        <w:ind w:left="72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Default="00E950A1" w:rsidP="00E950A1">
      <w:pPr>
        <w:spacing w:after="0" w:line="240" w:lineRule="auto"/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</w:pPr>
    </w:p>
    <w:p w:rsidR="00E950A1" w:rsidRDefault="00E950A1" w:rsidP="00E950A1">
      <w:pPr>
        <w:spacing w:after="0" w:line="240" w:lineRule="auto"/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</w:pPr>
    </w:p>
    <w:p w:rsidR="00E950A1" w:rsidRPr="00E950A1" w:rsidRDefault="00E950A1" w:rsidP="00E95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В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стоимость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на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человека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включено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:</w:t>
      </w:r>
    </w:p>
    <w:p w:rsidR="00E950A1" w:rsidRPr="00E950A1" w:rsidRDefault="00E950A1" w:rsidP="00E950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Проживание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выбранной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категории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4*/3*-2* с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завтраками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Питание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завтрак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отеле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Переезды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и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экскурсии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программе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с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русскоговорящим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гидом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приезду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Португалия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встречаются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все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рейсы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до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23:30 – 08:00 –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ночной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период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индивидуальные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Автомобиль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1-3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чел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 – 25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(1606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услугу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/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Микроавтобус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3-8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чел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 – 40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(2569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услугу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).</w:t>
      </w:r>
    </w:p>
    <w:p w:rsidR="00E950A1" w:rsidRPr="00E950A1" w:rsidRDefault="00E950A1" w:rsidP="00E950A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окончание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программы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предоставляется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групповой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трансфер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аэропорт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E950A1" w:rsidRPr="00E950A1" w:rsidRDefault="00E950A1" w:rsidP="00E950A1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030"/>
          <w:sz w:val="18"/>
          <w:szCs w:val="18"/>
        </w:rPr>
      </w:pPr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 </w:t>
      </w:r>
    </w:p>
    <w:p w:rsidR="00E950A1" w:rsidRPr="00E950A1" w:rsidRDefault="00E950A1" w:rsidP="00E95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Дополнительно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оплачивается</w:t>
      </w:r>
      <w:proofErr w:type="spellEnd"/>
      <w:r w:rsidRPr="00E950A1">
        <w:rPr>
          <w:rFonts w:ascii="Verdana" w:eastAsia="Times New Roman" w:hAnsi="Verdana" w:cs="Times New Roman"/>
          <w:b/>
          <w:bCs/>
          <w:color w:val="303030"/>
          <w:sz w:val="18"/>
          <w:szCs w:val="18"/>
          <w:shd w:val="clear" w:color="auto" w:fill="FFFFFF"/>
        </w:rPr>
        <w:t>:</w:t>
      </w:r>
    </w:p>
    <w:p w:rsidR="00E950A1" w:rsidRPr="00E950A1" w:rsidRDefault="00E950A1" w:rsidP="00E950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03030"/>
          <w:sz w:val="18"/>
          <w:szCs w:val="18"/>
        </w:rPr>
      </w:pP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Билеты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в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некоторые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музеи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дворцы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,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замки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около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25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евро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(1606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руб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.)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за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всю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программу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) –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оплачиваются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на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 xml:space="preserve"> </w:t>
      </w:r>
      <w:proofErr w:type="spellStart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месте</w:t>
      </w:r>
      <w:proofErr w:type="spellEnd"/>
      <w:r w:rsidRPr="00E950A1">
        <w:rPr>
          <w:rFonts w:ascii="Verdana" w:eastAsia="Times New Roman" w:hAnsi="Verdana" w:cs="Times New Roman"/>
          <w:color w:val="303030"/>
          <w:sz w:val="18"/>
          <w:szCs w:val="18"/>
        </w:rPr>
        <w:t>.</w:t>
      </w:r>
    </w:p>
    <w:p w:rsidR="00806960" w:rsidRDefault="00806960"/>
    <w:sectPr w:rsidR="0080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B5754"/>
    <w:multiLevelType w:val="multilevel"/>
    <w:tmpl w:val="D3C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993610"/>
    <w:multiLevelType w:val="multilevel"/>
    <w:tmpl w:val="7DEE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1"/>
    <w:rsid w:val="00806960"/>
    <w:rsid w:val="00E9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E4E5A-68CA-4CE8-A398-EC666CED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229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61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62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1</cp:revision>
  <dcterms:created xsi:type="dcterms:W3CDTF">2017-05-20T14:10:00Z</dcterms:created>
  <dcterms:modified xsi:type="dcterms:W3CDTF">2017-05-20T14:17:00Z</dcterms:modified>
</cp:coreProperties>
</file>