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64" w:rsidRDefault="007C5F64" w:rsidP="007C5F6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Две</w:t>
      </w:r>
      <w:proofErr w:type="spellEnd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столицы</w:t>
      </w:r>
      <w:proofErr w:type="spellEnd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Лиссабон</w:t>
      </w:r>
      <w:proofErr w:type="spellEnd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 xml:space="preserve"> и </w:t>
      </w:r>
      <w:proofErr w:type="spellStart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Порту</w:t>
      </w:r>
      <w:proofErr w:type="spellEnd"/>
      <w:r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!</w:t>
      </w:r>
    </w:p>
    <w:p w:rsidR="007C5F64" w:rsidRDefault="007C5F64" w:rsidP="007C5F64">
      <w:pPr>
        <w:shd w:val="clear" w:color="auto" w:fill="FFFFFF"/>
        <w:jc w:val="center"/>
        <w:rPr>
          <w:rFonts w:ascii="Tahoma" w:eastAsia="Times New Roman" w:hAnsi="Tahoma" w:cs="Tahoma"/>
          <w:color w:val="404040"/>
          <w:sz w:val="23"/>
          <w:szCs w:val="23"/>
        </w:rPr>
      </w:pP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Лиссабон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Синтра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Замок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Пена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Усадьба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Регалейра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Мыс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Рока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Кашкайш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Эшторил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Порту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круиз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по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реке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Дору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Посещение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винных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погребов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Коимбра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Фатима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Подземные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богатства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Португалии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: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пещера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Копилка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с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монетами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Мафра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Деревенька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Жозе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Франку</w:t>
      </w:r>
      <w:proofErr w:type="spellEnd"/>
      <w:r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>
        <w:rPr>
          <w:rFonts w:ascii="Tahoma" w:eastAsia="Times New Roman" w:hAnsi="Tahoma" w:cs="Tahoma"/>
          <w:color w:val="404040"/>
          <w:sz w:val="23"/>
          <w:szCs w:val="23"/>
        </w:rPr>
        <w:t>Эрисейра</w:t>
      </w:r>
      <w:proofErr w:type="spellEnd"/>
    </w:p>
    <w:p w:rsidR="007C5F64" w:rsidRDefault="007C5F64" w:rsidP="007C5F64">
      <w:pPr>
        <w:shd w:val="clear" w:color="auto" w:fill="FFFFFF"/>
        <w:jc w:val="center"/>
        <w:rPr>
          <w:rFonts w:ascii="Helvetica" w:eastAsia="Times New Roman" w:hAnsi="Helvetica" w:cs="Helvetica"/>
          <w:color w:val="303030"/>
          <w:sz w:val="20"/>
          <w:szCs w:val="20"/>
        </w:rPr>
      </w:pPr>
      <w:proofErr w:type="spellStart"/>
      <w:r>
        <w:rPr>
          <w:rFonts w:ascii="Helvetica" w:eastAsia="Times New Roman" w:hAnsi="Helvetica" w:cs="Helvetica"/>
          <w:color w:val="303030"/>
          <w:sz w:val="20"/>
          <w:szCs w:val="20"/>
        </w:rPr>
        <w:t>Проживание</w:t>
      </w:r>
      <w:proofErr w:type="spellEnd"/>
      <w:r>
        <w:rPr>
          <w:rFonts w:ascii="Helvetica" w:eastAsia="Times New Roman" w:hAnsi="Helvetica" w:cs="Helvetica"/>
          <w:color w:val="303030"/>
          <w:sz w:val="20"/>
          <w:szCs w:val="20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03030"/>
          <w:sz w:val="20"/>
          <w:szCs w:val="20"/>
        </w:rPr>
        <w:t>Лиссабон</w:t>
      </w:r>
      <w:proofErr w:type="spellEnd"/>
      <w:r>
        <w:rPr>
          <w:rFonts w:ascii="Helvetica" w:eastAsia="Times New Roman" w:hAnsi="Helvetica" w:cs="Helvetica"/>
          <w:color w:val="303030"/>
          <w:sz w:val="20"/>
          <w:szCs w:val="20"/>
        </w:rPr>
        <w:t xml:space="preserve"> 5 </w:t>
      </w:r>
      <w:proofErr w:type="spellStart"/>
      <w:r>
        <w:rPr>
          <w:rFonts w:ascii="Helvetica" w:eastAsia="Times New Roman" w:hAnsi="Helvetica" w:cs="Helvetica"/>
          <w:color w:val="303030"/>
          <w:sz w:val="20"/>
          <w:szCs w:val="20"/>
        </w:rPr>
        <w:t>ночей</w:t>
      </w:r>
      <w:proofErr w:type="spellEnd"/>
      <w:r>
        <w:rPr>
          <w:rFonts w:ascii="Helvetica" w:eastAsia="Times New Roman" w:hAnsi="Helvetica" w:cs="Helvetica"/>
          <w:color w:val="303030"/>
          <w:sz w:val="20"/>
          <w:szCs w:val="20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03030"/>
          <w:sz w:val="20"/>
          <w:szCs w:val="20"/>
        </w:rPr>
        <w:t>Порту</w:t>
      </w:r>
      <w:proofErr w:type="spellEnd"/>
      <w:r>
        <w:rPr>
          <w:rFonts w:ascii="Helvetica" w:eastAsia="Times New Roman" w:hAnsi="Helvetica" w:cs="Helvetica"/>
          <w:color w:val="303030"/>
          <w:sz w:val="20"/>
          <w:szCs w:val="20"/>
        </w:rPr>
        <w:t xml:space="preserve"> 2 </w:t>
      </w:r>
      <w:proofErr w:type="spellStart"/>
      <w:r>
        <w:rPr>
          <w:rFonts w:ascii="Helvetica" w:eastAsia="Times New Roman" w:hAnsi="Helvetica" w:cs="Helvetica"/>
          <w:color w:val="303030"/>
          <w:sz w:val="20"/>
          <w:szCs w:val="20"/>
        </w:rPr>
        <w:t>ночи</w:t>
      </w:r>
      <w:proofErr w:type="spellEnd"/>
      <w:r>
        <w:rPr>
          <w:rFonts w:ascii="Helvetica" w:eastAsia="Times New Roman" w:hAnsi="Helvetica" w:cs="Helvetica"/>
          <w:color w:val="303030"/>
          <w:sz w:val="20"/>
          <w:szCs w:val="20"/>
        </w:rPr>
        <w:t xml:space="preserve"> (8 </w:t>
      </w:r>
      <w:proofErr w:type="spellStart"/>
      <w:r>
        <w:rPr>
          <w:rFonts w:ascii="Helvetica" w:eastAsia="Times New Roman" w:hAnsi="Helvetica" w:cs="Helvetica"/>
          <w:color w:val="303030"/>
          <w:sz w:val="20"/>
          <w:szCs w:val="20"/>
        </w:rPr>
        <w:t>дней</w:t>
      </w:r>
      <w:proofErr w:type="spellEnd"/>
      <w:r>
        <w:rPr>
          <w:rFonts w:ascii="Helvetica" w:eastAsia="Times New Roman" w:hAnsi="Helvetica" w:cs="Helvetica"/>
          <w:color w:val="303030"/>
          <w:sz w:val="20"/>
          <w:szCs w:val="20"/>
        </w:rPr>
        <w:t xml:space="preserve"> / 7 </w:t>
      </w:r>
      <w:proofErr w:type="spellStart"/>
      <w:r>
        <w:rPr>
          <w:rFonts w:ascii="Helvetica" w:eastAsia="Times New Roman" w:hAnsi="Helvetica" w:cs="Helvetica"/>
          <w:color w:val="303030"/>
          <w:sz w:val="20"/>
          <w:szCs w:val="20"/>
        </w:rPr>
        <w:t>ночей</w:t>
      </w:r>
      <w:proofErr w:type="spellEnd"/>
      <w:r>
        <w:rPr>
          <w:rFonts w:ascii="Helvetica" w:eastAsia="Times New Roman" w:hAnsi="Helvetica" w:cs="Helvetica"/>
          <w:color w:val="303030"/>
          <w:sz w:val="20"/>
          <w:szCs w:val="20"/>
        </w:rPr>
        <w:t>)</w:t>
      </w:r>
    </w:p>
    <w:p w:rsidR="007C5F64" w:rsidRDefault="007C5F64" w:rsidP="007C5F64">
      <w:pPr>
        <w:rPr>
          <w:rFonts w:ascii="Sylfaen" w:hAnsi="Sylfaen"/>
          <w:sz w:val="28"/>
          <w:szCs w:val="28"/>
        </w:rPr>
      </w:pPr>
    </w:p>
    <w:p w:rsidR="007C5F64" w:rsidRDefault="007C5F64" w:rsidP="007C5F6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>Программа</w:t>
      </w:r>
      <w:proofErr w:type="spellEnd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>тура</w:t>
      </w:r>
      <w:proofErr w:type="spellEnd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>заезд</w:t>
      </w:r>
      <w:proofErr w:type="spellEnd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в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>пятницу</w:t>
      </w:r>
      <w:proofErr w:type="spellEnd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8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>дней</w:t>
      </w:r>
      <w:proofErr w:type="spellEnd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/ 7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3"/>
          <w:szCs w:val="23"/>
        </w:rPr>
        <w:t>ночей</w:t>
      </w:r>
      <w:proofErr w:type="spellEnd"/>
    </w:p>
    <w:p w:rsidR="007C5F64" w:rsidRDefault="007C5F64" w:rsidP="007C5F64">
      <w:pPr>
        <w:shd w:val="clear" w:color="auto" w:fill="FFFFFF"/>
        <w:spacing w:after="15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Краткое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описание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программы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:</w:t>
      </w:r>
    </w:p>
    <w:p w:rsidR="007C5F64" w:rsidRDefault="007C5F64" w:rsidP="007C5F64">
      <w:pPr>
        <w:shd w:val="clear" w:color="auto" w:fill="FFFFFF"/>
        <w:spacing w:after="150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1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Пятница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Свободное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время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Для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желающих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и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дополнительную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плату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15:00—18:00: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пешеходная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) </w:t>
      </w: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35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человека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историческая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часть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великолепного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собор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замок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Св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Георгия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Санта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Жушта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площадь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Коммерции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вокзал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Россио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7C5F64" w:rsidRDefault="007C5F64" w:rsidP="007C5F64">
      <w:pPr>
        <w:shd w:val="clear" w:color="auto" w:fill="FFFFFF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2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Суббота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Свободное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время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08:00—17:00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Усадьбы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Регалейра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+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замок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Пена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Мыс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Рока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курорты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Кашкайш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Эшторил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 (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7C5F64" w:rsidRDefault="007C5F64" w:rsidP="007C5F64">
      <w:pPr>
        <w:shd w:val="clear" w:color="auto" w:fill="FFFFFF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3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Воскресенье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Выезд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из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вещами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переезд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 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обедом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Винных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погребов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Дегустация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портвейна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6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).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Круиз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реке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Доуро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12.5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)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Обзорная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shd w:val="clear" w:color="auto" w:fill="FFFFFF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4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Понедельник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Свободное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время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Для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желающих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и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дополнительную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плату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08:30—17:00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Брага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Гимараеш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Бом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Жезуш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обедом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 </w:t>
      </w: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70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человека</w:t>
      </w:r>
      <w:proofErr w:type="spellEnd"/>
    </w:p>
    <w:p w:rsidR="007C5F64" w:rsidRDefault="007C5F64" w:rsidP="007C5F64">
      <w:pPr>
        <w:shd w:val="clear" w:color="auto" w:fill="FFFFFF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5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Вторник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Выезд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из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вещами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08:00—17:00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Куимбра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Фатима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Пещеры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6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) с 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обедом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Прибытие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shd w:val="clear" w:color="auto" w:fill="FFFFFF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6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Среда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 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: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08:00—18:00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Мафра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Деревенька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Жозе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Франку-Эрисейра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 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 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Обзорная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  </w:t>
      </w:r>
    </w:p>
    <w:p w:rsidR="007C5F64" w:rsidRDefault="007C5F64" w:rsidP="007C5F64">
      <w:pPr>
        <w:shd w:val="clear" w:color="auto" w:fill="FFFFFF"/>
        <w:spacing w:after="150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7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Четверг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Свободное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время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 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Ужин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фадо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Для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желающих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и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дополнительную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плату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10:30—17:30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Эвора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25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Апреля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Статуя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Христа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 </w:t>
      </w: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70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человека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Для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желающих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и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дополнительную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плату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10:30—17:30: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Винно-гастрономическая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прогулка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Сетубал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Азейтау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проба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вин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Аррабида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дегустационный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типичной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португальской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таверне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c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Васко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Гама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25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апреля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) — </w:t>
      </w: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70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человека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br/>
      </w:r>
      <w:r>
        <w:rPr>
          <w:rFonts w:ascii="Verdana" w:eastAsia="Times New Roman" w:hAnsi="Verdana" w:cs="Times New Roman"/>
          <w:color w:val="303030"/>
          <w:sz w:val="18"/>
          <w:szCs w:val="18"/>
        </w:rPr>
        <w:t>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Остановки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осмотр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крепости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Сан-Филипе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Сетубал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прогулка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набережной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Остановка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парке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Аррабида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винного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Погреба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дегустацией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оплата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4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центр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изразцов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Azulejo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).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русскоговорящим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сопровождающим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shd w:val="clear" w:color="auto" w:fill="FFFFFF"/>
        <w:spacing w:after="150"/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8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Пятница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Свободное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время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аэропорт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Для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желающих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и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дополнительную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плату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br/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08 00—17:00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Обидуш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Баталия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Алкобаса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Томар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— </w:t>
      </w: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70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человека</w:t>
      </w:r>
      <w:proofErr w:type="spellEnd"/>
    </w:p>
    <w:p w:rsidR="007C5F64" w:rsidRDefault="007C5F64" w:rsidP="007C5F64">
      <w:pPr>
        <w:shd w:val="clear" w:color="auto" w:fill="FFFFFF"/>
        <w:spacing w:after="150"/>
        <w:rPr>
          <w:rFonts w:ascii="Verdana" w:eastAsia="Times New Roman" w:hAnsi="Verdana" w:cs="Times New Roman"/>
          <w:color w:val="303030"/>
          <w:sz w:val="18"/>
          <w:szCs w:val="18"/>
        </w:rPr>
      </w:pPr>
    </w:p>
    <w:p w:rsidR="007C5F64" w:rsidRDefault="007C5F64" w:rsidP="007C5F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В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стоимость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на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человека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включено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:</w:t>
      </w:r>
    </w:p>
    <w:p w:rsidR="007C5F64" w:rsidRDefault="007C5F64" w:rsidP="007C5F64">
      <w:pPr>
        <w:numPr>
          <w:ilvl w:val="0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Проживание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отелях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выбранной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категории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3*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завтраками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0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Питание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2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варианта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выбор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:</w:t>
      </w:r>
    </w:p>
    <w:p w:rsidR="007C5F64" w:rsidRDefault="007C5F64" w:rsidP="007C5F64">
      <w:pPr>
        <w:numPr>
          <w:ilvl w:val="1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1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вариант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только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*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Фаду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включено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1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2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вариант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завтраки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4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обеда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c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ужин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Фаду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великолепная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возможность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попробовать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национальную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кухню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ужин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Фаду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0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lastRenderedPageBreak/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знаменитых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винных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погребов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дегустацией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0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Переезды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программе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русскоговорящим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гидом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0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из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/в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аэропорт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покупке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дополнительных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ночей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переносится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последний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).</w:t>
      </w:r>
    </w:p>
    <w:p w:rsidR="007C5F64" w:rsidRDefault="007C5F64" w:rsidP="007C5F64">
      <w:pPr>
        <w:numPr>
          <w:ilvl w:val="0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прилёту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встречаются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все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рейсы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08:00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23:00.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период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23:00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07:55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доплачивается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индивидуальный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33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(2086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руб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.)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автомобиль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0"/>
          <w:numId w:val="1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окончании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тура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после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аэропорт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или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если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свободный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экскурсий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день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следующему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расписанию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Выезд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из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отеля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: 08:00, 11:00, 16:00.</w:t>
      </w:r>
    </w:p>
    <w:p w:rsidR="007C5F64" w:rsidRDefault="007C5F64" w:rsidP="007C5F64">
      <w:pPr>
        <w:shd w:val="clear" w:color="auto" w:fill="FFFFFF"/>
        <w:spacing w:after="150"/>
        <w:rPr>
          <w:rFonts w:ascii="Verdana" w:eastAsia="Times New Roman" w:hAnsi="Verdana" w:cs="Times New Roman"/>
          <w:color w:val="303030"/>
          <w:sz w:val="18"/>
          <w:szCs w:val="18"/>
        </w:rPr>
      </w:pPr>
      <w:r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</w:p>
    <w:p w:rsidR="007C5F64" w:rsidRDefault="007C5F64" w:rsidP="007C5F6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Дополнительно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оплачивается</w:t>
      </w:r>
      <w:proofErr w:type="spellEnd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:</w:t>
      </w:r>
    </w:p>
    <w:p w:rsidR="007C5F64" w:rsidRDefault="007C5F64" w:rsidP="007C5F64">
      <w:pPr>
        <w:numPr>
          <w:ilvl w:val="0"/>
          <w:numId w:val="2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Билеты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некоторые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музеи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дворцы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замки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около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45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(2844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руб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.)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всю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программу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) –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оплачиваются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0"/>
          <w:numId w:val="2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знаменитых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винных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погребов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дегустацией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6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(379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руб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.)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7C5F64" w:rsidRDefault="007C5F64" w:rsidP="007C5F64">
      <w:pPr>
        <w:numPr>
          <w:ilvl w:val="0"/>
          <w:numId w:val="2"/>
        </w:numPr>
        <w:shd w:val="clear" w:color="auto" w:fill="FFFFFF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</w:p>
    <w:p w:rsidR="007C5F64" w:rsidRDefault="007C5F64" w:rsidP="007C5F64">
      <w:pPr>
        <w:rPr>
          <w:rFonts w:ascii="Verdana" w:hAnsi="Verdana"/>
          <w:color w:val="30303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3366FF"/>
          <w:sz w:val="18"/>
          <w:szCs w:val="18"/>
          <w:shd w:val="clear" w:color="auto" w:fill="FFFFFF"/>
        </w:rPr>
        <w:t>Аудиогиды</w:t>
      </w:r>
      <w:proofErr w:type="spellEnd"/>
      <w:r>
        <w:rPr>
          <w:rStyle w:val="apple-converted-space"/>
          <w:rFonts w:ascii="Verdana" w:hAnsi="Verdana"/>
          <w:b/>
          <w:bCs/>
          <w:color w:val="3366FF"/>
          <w:sz w:val="18"/>
          <w:szCs w:val="18"/>
          <w:shd w:val="clear" w:color="auto" w:fill="FFFFFF"/>
        </w:rPr>
        <w:t> 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на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весь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период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экскурсионного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тура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по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стоимости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10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евро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(632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руб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.)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на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1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человека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.</w:t>
      </w:r>
    </w:p>
    <w:p w:rsidR="0084222D" w:rsidRDefault="0084222D"/>
    <w:sectPr w:rsidR="00842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DD2"/>
    <w:multiLevelType w:val="multilevel"/>
    <w:tmpl w:val="31DC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32763D"/>
    <w:multiLevelType w:val="multilevel"/>
    <w:tmpl w:val="8A4C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64"/>
    <w:rsid w:val="007C5F64"/>
    <w:rsid w:val="0084222D"/>
    <w:rsid w:val="008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80AA6-33CD-468A-BF7E-BA9C1C3A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F6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5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2</cp:revision>
  <dcterms:created xsi:type="dcterms:W3CDTF">2017-05-20T14:02:00Z</dcterms:created>
  <dcterms:modified xsi:type="dcterms:W3CDTF">2017-05-20T14:02:00Z</dcterms:modified>
</cp:coreProperties>
</file>